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78" w:rsidRDefault="003F2878" w:rsidP="004C39C6">
      <w:pPr>
        <w:spacing w:after="0" w:line="240" w:lineRule="auto"/>
        <w:ind w:left="456"/>
        <w:jc w:val="center"/>
        <w:rPr>
          <w:rFonts w:ascii="Times New Roman" w:eastAsia="Times New Roman" w:hAnsi="Times New Roman" w:cs="Times New Roman"/>
          <w:b/>
          <w:bCs/>
          <w:color w:val="222222"/>
          <w:sz w:val="44"/>
          <w:lang w:eastAsia="pl-PL"/>
        </w:rPr>
      </w:pPr>
      <w:r w:rsidRPr="003F2878">
        <w:rPr>
          <w:rFonts w:ascii="Times New Roman" w:eastAsia="Times New Roman" w:hAnsi="Times New Roman" w:cs="Times New Roman"/>
          <w:b/>
          <w:bCs/>
          <w:color w:val="222222"/>
          <w:sz w:val="44"/>
          <w:lang w:eastAsia="pl-PL"/>
        </w:rPr>
        <w:t>Regulamin</w:t>
      </w:r>
    </w:p>
    <w:p w:rsidR="0076370F" w:rsidRDefault="009E2362" w:rsidP="0076370F">
      <w:pPr>
        <w:spacing w:after="0" w:line="240" w:lineRule="auto"/>
        <w:ind w:left="456"/>
        <w:jc w:val="center"/>
        <w:rPr>
          <w:rFonts w:ascii="Times New Roman" w:eastAsia="Times New Roman" w:hAnsi="Times New Roman" w:cs="Times New Roman"/>
          <w:b/>
          <w:bCs/>
          <w:color w:val="222222"/>
          <w:sz w:val="28"/>
          <w:lang w:eastAsia="pl-PL"/>
        </w:rPr>
      </w:pPr>
      <w:r>
        <w:rPr>
          <w:rFonts w:ascii="Times New Roman" w:eastAsia="Times New Roman" w:hAnsi="Times New Roman" w:cs="Times New Roman"/>
          <w:b/>
          <w:bCs/>
          <w:color w:val="222222"/>
          <w:sz w:val="28"/>
          <w:lang w:eastAsia="pl-PL"/>
        </w:rPr>
        <w:t>Mikołajkowego</w:t>
      </w:r>
      <w:r w:rsidR="001732D0">
        <w:rPr>
          <w:rFonts w:ascii="Times New Roman" w:eastAsia="Times New Roman" w:hAnsi="Times New Roman" w:cs="Times New Roman"/>
          <w:b/>
          <w:bCs/>
          <w:color w:val="222222"/>
          <w:sz w:val="28"/>
          <w:lang w:eastAsia="pl-PL"/>
        </w:rPr>
        <w:t xml:space="preserve"> </w:t>
      </w:r>
      <w:r w:rsidR="003F2878" w:rsidRPr="003F2878">
        <w:rPr>
          <w:rFonts w:ascii="Times New Roman" w:eastAsia="Times New Roman" w:hAnsi="Times New Roman" w:cs="Times New Roman"/>
          <w:b/>
          <w:bCs/>
          <w:color w:val="222222"/>
          <w:sz w:val="28"/>
          <w:lang w:eastAsia="pl-PL"/>
        </w:rPr>
        <w:t xml:space="preserve">Turnieju </w:t>
      </w:r>
      <w:r w:rsidR="0076370F">
        <w:rPr>
          <w:rFonts w:ascii="Times New Roman" w:eastAsia="Times New Roman" w:hAnsi="Times New Roman" w:cs="Times New Roman"/>
          <w:b/>
          <w:bCs/>
          <w:color w:val="222222"/>
          <w:sz w:val="28"/>
          <w:lang w:eastAsia="pl-PL"/>
        </w:rPr>
        <w:t>Piłki Nożnej</w:t>
      </w:r>
      <w:r w:rsidR="001732D0">
        <w:rPr>
          <w:rFonts w:ascii="Times New Roman" w:eastAsia="Times New Roman" w:hAnsi="Times New Roman" w:cs="Times New Roman"/>
          <w:b/>
          <w:bCs/>
          <w:color w:val="222222"/>
          <w:sz w:val="28"/>
          <w:lang w:eastAsia="pl-PL"/>
        </w:rPr>
        <w:t xml:space="preserve"> Halowej</w:t>
      </w:r>
    </w:p>
    <w:p w:rsidR="003F2878" w:rsidRPr="003F2878" w:rsidRDefault="003F2878" w:rsidP="0076370F">
      <w:pPr>
        <w:spacing w:after="0" w:line="240" w:lineRule="auto"/>
        <w:ind w:left="456"/>
        <w:jc w:val="center"/>
        <w:rPr>
          <w:rFonts w:ascii="Times New Roman" w:eastAsia="Times New Roman" w:hAnsi="Times New Roman" w:cs="Times New Roman"/>
          <w:color w:val="222222"/>
          <w:sz w:val="24"/>
          <w:szCs w:val="24"/>
          <w:lang w:eastAsia="pl-PL"/>
        </w:rPr>
      </w:pPr>
    </w:p>
    <w:p w:rsidR="003F2878" w:rsidRPr="003F2878" w:rsidRDefault="003F2878" w:rsidP="003F2878">
      <w:pPr>
        <w:spacing w:after="0" w:line="240" w:lineRule="auto"/>
        <w:ind w:left="456"/>
        <w:rPr>
          <w:rFonts w:ascii="Times New Roman" w:eastAsia="Times New Roman" w:hAnsi="Times New Roman" w:cs="Times New Roman"/>
          <w:color w:val="222222"/>
          <w:sz w:val="24"/>
          <w:szCs w:val="24"/>
          <w:lang w:eastAsia="pl-PL"/>
        </w:rPr>
      </w:pPr>
    </w:p>
    <w:p w:rsidR="003F2878" w:rsidRPr="001732D0" w:rsidRDefault="003F2878" w:rsidP="001732D0">
      <w:pPr>
        <w:pStyle w:val="Akapitzlist"/>
        <w:numPr>
          <w:ilvl w:val="0"/>
          <w:numId w:val="1"/>
        </w:numPr>
        <w:spacing w:after="0"/>
        <w:rPr>
          <w:color w:val="222222"/>
        </w:rPr>
      </w:pPr>
      <w:r w:rsidRPr="004C39C6">
        <w:rPr>
          <w:color w:val="222222"/>
        </w:rPr>
        <w:t xml:space="preserve">Zgłoszenia </w:t>
      </w:r>
      <w:r w:rsidR="001732D0">
        <w:rPr>
          <w:color w:val="222222"/>
        </w:rPr>
        <w:t xml:space="preserve">przyjmowane są </w:t>
      </w:r>
      <w:r w:rsidRPr="004C39C6">
        <w:rPr>
          <w:color w:val="222222"/>
        </w:rPr>
        <w:t>drogą mailową do dnia </w:t>
      </w:r>
      <w:r w:rsidR="00A35328">
        <w:rPr>
          <w:b/>
          <w:bCs/>
          <w:color w:val="222222"/>
        </w:rPr>
        <w:t>9 grudnia 202</w:t>
      </w:r>
      <w:r w:rsidR="0003353A">
        <w:rPr>
          <w:b/>
          <w:bCs/>
          <w:color w:val="222222"/>
        </w:rPr>
        <w:t>2</w:t>
      </w:r>
      <w:r w:rsidR="00441625">
        <w:rPr>
          <w:b/>
          <w:bCs/>
          <w:color w:val="222222"/>
        </w:rPr>
        <w:t xml:space="preserve"> </w:t>
      </w:r>
      <w:r w:rsidR="00E047FB">
        <w:rPr>
          <w:b/>
          <w:bCs/>
          <w:color w:val="222222"/>
        </w:rPr>
        <w:t>r. do godz. 1</w:t>
      </w:r>
      <w:r w:rsidR="0003353A">
        <w:rPr>
          <w:b/>
          <w:bCs/>
          <w:color w:val="222222"/>
        </w:rPr>
        <w:t>5</w:t>
      </w:r>
      <w:r w:rsidRPr="004C39C6">
        <w:rPr>
          <w:b/>
          <w:bCs/>
          <w:color w:val="222222"/>
        </w:rPr>
        <w:t>.00</w:t>
      </w:r>
      <w:r w:rsidR="00107763">
        <w:rPr>
          <w:b/>
          <w:bCs/>
          <w:color w:val="222222"/>
        </w:rPr>
        <w:t xml:space="preserve"> </w:t>
      </w:r>
      <w:r w:rsidR="0076370F">
        <w:rPr>
          <w:b/>
          <w:bCs/>
          <w:color w:val="222222"/>
        </w:rPr>
        <w:t xml:space="preserve">(termin może zostać wydłużony) na </w:t>
      </w:r>
      <w:r w:rsidR="0076370F">
        <w:rPr>
          <w:color w:val="222222"/>
        </w:rPr>
        <w:t xml:space="preserve"> </w:t>
      </w:r>
      <w:hyperlink r:id="rId5" w:history="1">
        <w:r w:rsidR="00E047FB" w:rsidRPr="00D859A2">
          <w:rPr>
            <w:rStyle w:val="Hipercze"/>
          </w:rPr>
          <w:t>biuro@muksdabrowka.pl</w:t>
        </w:r>
      </w:hyperlink>
      <w:r w:rsidR="00E047FB">
        <w:rPr>
          <w:color w:val="222222"/>
        </w:rPr>
        <w:t>, lub pod numerem telefonu Damian Stachurski Tel.: 512-266-744, Dariusz Lorek Tel.: 509-721-147.</w:t>
      </w:r>
      <w:r w:rsidRPr="004C39C6">
        <w:rPr>
          <w:color w:val="222222"/>
        </w:rPr>
        <w:t xml:space="preserve"> </w:t>
      </w:r>
      <w:r w:rsidRPr="001732D0">
        <w:rPr>
          <w:color w:val="222222"/>
        </w:rPr>
        <w:t>Należy podać imię i nazwisko opiekuna drużyny.</w:t>
      </w:r>
    </w:p>
    <w:p w:rsidR="003F2878" w:rsidRPr="004C39C6" w:rsidRDefault="003F2878" w:rsidP="004C39C6">
      <w:pPr>
        <w:pStyle w:val="Akapitzlist"/>
        <w:numPr>
          <w:ilvl w:val="0"/>
          <w:numId w:val="1"/>
        </w:numPr>
        <w:spacing w:after="0"/>
        <w:rPr>
          <w:color w:val="222222"/>
        </w:rPr>
      </w:pPr>
      <w:r w:rsidRPr="004C39C6">
        <w:rPr>
          <w:color w:val="222222"/>
        </w:rPr>
        <w:t>Termin i miejsce zawodów: </w:t>
      </w:r>
      <w:r w:rsidR="00A35328">
        <w:rPr>
          <w:b/>
          <w:bCs/>
          <w:color w:val="222222"/>
        </w:rPr>
        <w:t>1</w:t>
      </w:r>
      <w:r w:rsidR="0003353A">
        <w:rPr>
          <w:b/>
          <w:bCs/>
          <w:color w:val="222222"/>
        </w:rPr>
        <w:t>1</w:t>
      </w:r>
      <w:r w:rsidR="00E047FB">
        <w:rPr>
          <w:b/>
          <w:bCs/>
          <w:color w:val="222222"/>
        </w:rPr>
        <w:t xml:space="preserve"> grudnia (niedziela), od godz. </w:t>
      </w:r>
      <w:r w:rsidR="005B4681">
        <w:rPr>
          <w:b/>
          <w:bCs/>
          <w:color w:val="222222"/>
        </w:rPr>
        <w:t>0</w:t>
      </w:r>
      <w:r w:rsidR="0003353A">
        <w:rPr>
          <w:b/>
          <w:bCs/>
          <w:color w:val="222222"/>
        </w:rPr>
        <w:t>8</w:t>
      </w:r>
      <w:r w:rsidR="00A35328">
        <w:rPr>
          <w:b/>
          <w:bCs/>
          <w:color w:val="222222"/>
        </w:rPr>
        <w:t>.3</w:t>
      </w:r>
      <w:r w:rsidRPr="004C39C6">
        <w:rPr>
          <w:b/>
          <w:bCs/>
          <w:color w:val="222222"/>
        </w:rPr>
        <w:t>0</w:t>
      </w:r>
      <w:r w:rsidRPr="004C39C6">
        <w:rPr>
          <w:color w:val="222222"/>
        </w:rPr>
        <w:t xml:space="preserve">, hala sportowa przy </w:t>
      </w:r>
      <w:r w:rsidR="00BA713B">
        <w:rPr>
          <w:color w:val="222222"/>
        </w:rPr>
        <w:t xml:space="preserve">Szkole Podstawowej </w:t>
      </w:r>
      <w:r w:rsidRPr="004C39C6">
        <w:rPr>
          <w:color w:val="222222"/>
        </w:rPr>
        <w:t>w Dąbrówce. Zakończenie turnieju</w:t>
      </w:r>
      <w:r w:rsidR="005B4681">
        <w:rPr>
          <w:color w:val="222222"/>
        </w:rPr>
        <w:t xml:space="preserve"> jest przewidziane na godz. </w:t>
      </w:r>
      <w:r w:rsidR="00CC243E">
        <w:rPr>
          <w:color w:val="222222"/>
        </w:rPr>
        <w:t>1</w:t>
      </w:r>
      <w:r w:rsidR="0003353A">
        <w:rPr>
          <w:color w:val="222222"/>
        </w:rPr>
        <w:t>5</w:t>
      </w:r>
      <w:r w:rsidR="00CC243E">
        <w:rPr>
          <w:color w:val="222222"/>
        </w:rPr>
        <w:t>:</w:t>
      </w:r>
      <w:r w:rsidR="0003353A">
        <w:rPr>
          <w:color w:val="222222"/>
        </w:rPr>
        <w:t>3</w:t>
      </w:r>
      <w:r w:rsidR="00CC243E">
        <w:rPr>
          <w:color w:val="222222"/>
        </w:rPr>
        <w:t xml:space="preserve">0 - </w:t>
      </w:r>
      <w:r w:rsidR="005B4681">
        <w:rPr>
          <w:color w:val="222222"/>
        </w:rPr>
        <w:t>1</w:t>
      </w:r>
      <w:r w:rsidR="0003353A">
        <w:rPr>
          <w:color w:val="222222"/>
        </w:rPr>
        <w:t>6</w:t>
      </w:r>
      <w:r w:rsidR="00CC243E">
        <w:rPr>
          <w:color w:val="222222"/>
        </w:rPr>
        <w:t>.0</w:t>
      </w:r>
      <w:r w:rsidRPr="004C39C6">
        <w:rPr>
          <w:color w:val="222222"/>
        </w:rPr>
        <w:t>0.</w:t>
      </w:r>
    </w:p>
    <w:p w:rsidR="003F2878" w:rsidRPr="004C39C6" w:rsidRDefault="003F2878" w:rsidP="004C39C6">
      <w:pPr>
        <w:pStyle w:val="Akapitzlist"/>
        <w:numPr>
          <w:ilvl w:val="0"/>
          <w:numId w:val="1"/>
        </w:numPr>
        <w:spacing w:after="0"/>
        <w:rPr>
          <w:color w:val="222222"/>
        </w:rPr>
      </w:pPr>
      <w:r w:rsidRPr="004C39C6">
        <w:rPr>
          <w:color w:val="222222"/>
        </w:rPr>
        <w:t>Zgłoszenie jest równoznaczne z akceptacją regulaminu.</w:t>
      </w:r>
    </w:p>
    <w:p w:rsidR="003F2878" w:rsidRPr="004C39C6" w:rsidRDefault="003F2878" w:rsidP="004C39C6">
      <w:pPr>
        <w:pStyle w:val="Akapitzlist"/>
        <w:numPr>
          <w:ilvl w:val="0"/>
          <w:numId w:val="1"/>
        </w:numPr>
        <w:spacing w:after="0"/>
        <w:rPr>
          <w:color w:val="222222"/>
        </w:rPr>
      </w:pPr>
      <w:r w:rsidRPr="004C39C6">
        <w:rPr>
          <w:color w:val="222222"/>
        </w:rPr>
        <w:t xml:space="preserve">Turniej ma charakter towarzyski i rywalizacja powinna się toczyć w duchu zasady </w:t>
      </w:r>
      <w:r w:rsidRPr="004C39C6">
        <w:rPr>
          <w:b/>
          <w:color w:val="222222"/>
        </w:rPr>
        <w:t>„fair play”.</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5. </w:t>
      </w:r>
      <w:r w:rsidR="003F2878" w:rsidRPr="003F2878">
        <w:rPr>
          <w:rFonts w:ascii="Times New Roman" w:eastAsia="Times New Roman" w:hAnsi="Times New Roman" w:cs="Times New Roman"/>
          <w:color w:val="222222"/>
          <w:sz w:val="24"/>
          <w:szCs w:val="24"/>
          <w:lang w:eastAsia="pl-PL"/>
        </w:rPr>
        <w:t>Organizatorzy zapewniają:</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puchary dla zdobywców 3 pierwszych miejsc,</w:t>
      </w:r>
    </w:p>
    <w:p w:rsidR="000F4A4F" w:rsidRPr="003F2878" w:rsidRDefault="000F4A4F" w:rsidP="00A3532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9E2362">
        <w:rPr>
          <w:rFonts w:ascii="Times New Roman" w:eastAsia="Times New Roman" w:hAnsi="Times New Roman" w:cs="Times New Roman"/>
          <w:color w:val="222222"/>
          <w:sz w:val="24"/>
          <w:szCs w:val="24"/>
          <w:lang w:eastAsia="pl-PL"/>
        </w:rPr>
        <w:t xml:space="preserve">medale </w:t>
      </w:r>
      <w:r w:rsidR="003F2878" w:rsidRPr="003F2878">
        <w:rPr>
          <w:rFonts w:ascii="Times New Roman" w:eastAsia="Times New Roman" w:hAnsi="Times New Roman" w:cs="Times New Roman"/>
          <w:color w:val="222222"/>
          <w:sz w:val="24"/>
          <w:szCs w:val="24"/>
          <w:lang w:eastAsia="pl-PL"/>
        </w:rPr>
        <w:t>dla wszystkich drużyn,</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6. </w:t>
      </w:r>
      <w:r w:rsidR="003F2878" w:rsidRPr="003F2878">
        <w:rPr>
          <w:rFonts w:ascii="Times New Roman" w:eastAsia="Times New Roman" w:hAnsi="Times New Roman" w:cs="Times New Roman"/>
          <w:color w:val="222222"/>
          <w:sz w:val="24"/>
          <w:szCs w:val="24"/>
          <w:lang w:eastAsia="pl-PL"/>
        </w:rPr>
        <w:t>Opiekunowie drużyn odpowiadają za:</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bezpieczeństwo zawodników</w:t>
      </w:r>
      <w:r w:rsidR="003F2878" w:rsidRPr="003F2878">
        <w:rPr>
          <w:rFonts w:ascii="Times New Roman" w:eastAsia="Times New Roman" w:hAnsi="Times New Roman" w:cs="Times New Roman"/>
          <w:color w:val="222222"/>
          <w:sz w:val="24"/>
          <w:szCs w:val="24"/>
          <w:lang w:eastAsia="pl-PL"/>
        </w:rPr>
        <w:t xml:space="preserve"> podczas przejazdu,</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posiadanie przez zawodników</w:t>
      </w:r>
      <w:r w:rsidR="003F2878" w:rsidRPr="003F2878">
        <w:rPr>
          <w:rFonts w:ascii="Times New Roman" w:eastAsia="Times New Roman" w:hAnsi="Times New Roman" w:cs="Times New Roman"/>
          <w:color w:val="222222"/>
          <w:sz w:val="24"/>
          <w:szCs w:val="24"/>
          <w:lang w:eastAsia="pl-PL"/>
        </w:rPr>
        <w:t xml:space="preserve"> aktualnych badań lekarskich lub oświadczeń rodziców o braku przeciwwskazań zdrowotnych,</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przestrzeganie przez zawodników</w:t>
      </w:r>
      <w:r w:rsidR="003F2878" w:rsidRPr="003F2878">
        <w:rPr>
          <w:rFonts w:ascii="Times New Roman" w:eastAsia="Times New Roman" w:hAnsi="Times New Roman" w:cs="Times New Roman"/>
          <w:color w:val="222222"/>
          <w:sz w:val="24"/>
          <w:szCs w:val="24"/>
          <w:lang w:eastAsia="pl-PL"/>
        </w:rPr>
        <w:t xml:space="preserve"> </w:t>
      </w:r>
      <w:r w:rsidR="004C39C6">
        <w:rPr>
          <w:rFonts w:ascii="Times New Roman" w:eastAsia="Times New Roman" w:hAnsi="Times New Roman" w:cs="Times New Roman"/>
          <w:color w:val="222222"/>
          <w:sz w:val="24"/>
          <w:szCs w:val="24"/>
          <w:lang w:eastAsia="pl-PL"/>
        </w:rPr>
        <w:t>r</w:t>
      </w:r>
      <w:r w:rsidR="003F2878" w:rsidRPr="003F2878">
        <w:rPr>
          <w:rFonts w:ascii="Times New Roman" w:eastAsia="Times New Roman" w:hAnsi="Times New Roman" w:cs="Times New Roman"/>
          <w:color w:val="222222"/>
          <w:sz w:val="24"/>
          <w:szCs w:val="24"/>
          <w:lang w:eastAsia="pl-PL"/>
        </w:rPr>
        <w:t>egulaminu hali sportowej,</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zachowanie swoich zawodników</w:t>
      </w:r>
      <w:r w:rsidR="003F2878" w:rsidRPr="003F2878">
        <w:rPr>
          <w:rFonts w:ascii="Times New Roman" w:eastAsia="Times New Roman" w:hAnsi="Times New Roman" w:cs="Times New Roman"/>
          <w:color w:val="222222"/>
          <w:sz w:val="24"/>
          <w:szCs w:val="24"/>
          <w:lang w:eastAsia="pl-PL"/>
        </w:rPr>
        <w:t xml:space="preserve"> na boisku i poza nim.</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7. </w:t>
      </w:r>
      <w:r w:rsidR="003F2878" w:rsidRPr="003F2878">
        <w:rPr>
          <w:rFonts w:ascii="Times New Roman" w:eastAsia="Times New Roman" w:hAnsi="Times New Roman" w:cs="Times New Roman"/>
          <w:color w:val="222222"/>
          <w:sz w:val="24"/>
          <w:szCs w:val="24"/>
          <w:lang w:eastAsia="pl-PL"/>
        </w:rPr>
        <w:t>Drużyny:</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każda dr</w:t>
      </w:r>
      <w:r w:rsidR="000F4A4F">
        <w:rPr>
          <w:rFonts w:ascii="Times New Roman" w:eastAsia="Times New Roman" w:hAnsi="Times New Roman" w:cs="Times New Roman"/>
          <w:color w:val="222222"/>
          <w:sz w:val="24"/>
          <w:szCs w:val="24"/>
          <w:lang w:eastAsia="pl-PL"/>
        </w:rPr>
        <w:t>użyna może lic</w:t>
      </w:r>
      <w:r w:rsidR="00A35328">
        <w:rPr>
          <w:rFonts w:ascii="Times New Roman" w:eastAsia="Times New Roman" w:hAnsi="Times New Roman" w:cs="Times New Roman"/>
          <w:color w:val="222222"/>
          <w:sz w:val="24"/>
          <w:szCs w:val="24"/>
          <w:lang w:eastAsia="pl-PL"/>
        </w:rPr>
        <w:t>zyć maksymalnie 10 zawodników (5 + 5</w:t>
      </w:r>
      <w:r w:rsidRPr="003F2878">
        <w:rPr>
          <w:rFonts w:ascii="Times New Roman" w:eastAsia="Times New Roman" w:hAnsi="Times New Roman" w:cs="Times New Roman"/>
          <w:color w:val="222222"/>
          <w:sz w:val="24"/>
          <w:szCs w:val="24"/>
          <w:lang w:eastAsia="pl-PL"/>
        </w:rPr>
        <w:t xml:space="preserve"> rezerwowych),</w:t>
      </w:r>
    </w:p>
    <w:p w:rsid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wszyscy zawodnicy powinni posiadać stroje sportowe w jednakowym kolorze (lub znaczniki) oraz sportowe obuwie na zmianę przeznaczone do gry na hali (o jasnej gładkiej podeszwie bez kolorowych wstawek). </w:t>
      </w:r>
    </w:p>
    <w:p w:rsidR="003F2878" w:rsidRPr="003F2878" w:rsidRDefault="001732D0"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b/>
          <w:bCs/>
          <w:color w:val="222222"/>
          <w:sz w:val="24"/>
          <w:szCs w:val="24"/>
          <w:u w:val="single"/>
          <w:lang w:eastAsia="pl-PL"/>
        </w:rPr>
        <w:t>Zawodnicy</w:t>
      </w:r>
      <w:r w:rsidR="003F2878" w:rsidRPr="003F2878">
        <w:rPr>
          <w:rFonts w:ascii="Times New Roman" w:eastAsia="Times New Roman" w:hAnsi="Times New Roman" w:cs="Times New Roman"/>
          <w:b/>
          <w:bCs/>
          <w:color w:val="222222"/>
          <w:sz w:val="24"/>
          <w:szCs w:val="24"/>
          <w:u w:val="single"/>
          <w:lang w:eastAsia="pl-PL"/>
        </w:rPr>
        <w:t xml:space="preserve"> bez odpowiedniego obuwia (gładka jasna podeszwa!) nie zostaną dopuszczeni do gry.</w:t>
      </w:r>
    </w:p>
    <w:p w:rsidR="003F2878" w:rsidRP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8.</w:t>
      </w:r>
      <w:r w:rsidR="003F2878" w:rsidRPr="003F2878">
        <w:rPr>
          <w:rFonts w:ascii="Times New Roman" w:eastAsia="Times New Roman" w:hAnsi="Times New Roman" w:cs="Times New Roman"/>
          <w:color w:val="222222"/>
          <w:sz w:val="24"/>
          <w:szCs w:val="24"/>
          <w:lang w:eastAsia="pl-PL"/>
        </w:rPr>
        <w:t>Sędziowanie:</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sędziowanie odbywa się zgodnie z przepis</w:t>
      </w:r>
      <w:r>
        <w:rPr>
          <w:rFonts w:ascii="Times New Roman" w:eastAsia="Times New Roman" w:hAnsi="Times New Roman" w:cs="Times New Roman"/>
          <w:color w:val="222222"/>
          <w:sz w:val="24"/>
          <w:szCs w:val="24"/>
          <w:lang w:eastAsia="pl-PL"/>
        </w:rPr>
        <w:t>ami PZPN</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mecze sędziują</w:t>
      </w:r>
      <w:r w:rsidR="000F4A4F">
        <w:rPr>
          <w:rFonts w:ascii="Times New Roman" w:eastAsia="Times New Roman" w:hAnsi="Times New Roman" w:cs="Times New Roman"/>
          <w:color w:val="222222"/>
          <w:sz w:val="24"/>
          <w:szCs w:val="24"/>
          <w:lang w:eastAsia="pl-PL"/>
        </w:rPr>
        <w:t xml:space="preserve"> sędziowie związkowi</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faule celowe lub brutalne są karane czerwoną kartką,</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użycie wulgaryzmu jest karane jest usunięciem zawodnika z boiska na 2 min. (pierwsze przewinienie) lub 5 min. (drugie i kolejne przewinienia).</w:t>
      </w:r>
    </w:p>
    <w:p w:rsidR="003F2878" w:rsidRDefault="004C39C6"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9. </w:t>
      </w:r>
      <w:r w:rsidR="003F2878" w:rsidRPr="003F2878">
        <w:rPr>
          <w:rFonts w:ascii="Times New Roman" w:eastAsia="Times New Roman" w:hAnsi="Times New Roman" w:cs="Times New Roman"/>
          <w:color w:val="222222"/>
          <w:sz w:val="24"/>
          <w:szCs w:val="24"/>
          <w:lang w:eastAsia="pl-PL"/>
        </w:rPr>
        <w:t>System rozgrywek:</w:t>
      </w:r>
    </w:p>
    <w:p w:rsidR="003F2878" w:rsidRDefault="00A35328"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 </w:t>
      </w:r>
      <w:r w:rsidR="003F2878">
        <w:rPr>
          <w:rFonts w:ascii="Times New Roman" w:eastAsia="Times New Roman" w:hAnsi="Times New Roman" w:cs="Times New Roman"/>
          <w:color w:val="222222"/>
          <w:sz w:val="24"/>
          <w:szCs w:val="24"/>
          <w:lang w:eastAsia="pl-PL"/>
        </w:rPr>
        <w:t>system rozgrywek zależny jest od liczby zgłoszonych drużyn</w:t>
      </w:r>
    </w:p>
    <w:p w:rsidR="003F2878" w:rsidRPr="003F2878" w:rsidRDefault="00A35328" w:rsidP="003F2878">
      <w:pPr>
        <w:spacing w:after="0" w:line="240" w:lineRule="auto"/>
        <w:ind w:left="951" w:hanging="495"/>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Pr>
          <w:rFonts w:ascii="Times New Roman" w:eastAsia="Times New Roman" w:hAnsi="Times New Roman" w:cs="Times New Roman"/>
          <w:color w:val="222222"/>
          <w:sz w:val="24"/>
          <w:szCs w:val="24"/>
          <w:lang w:eastAsia="pl-PL"/>
        </w:rPr>
        <w:t>- czas gry jest od liczby zgłoszonych drużyn (konsultacja trenerów przed turniejem)</w:t>
      </w:r>
    </w:p>
    <w:p w:rsidR="003F2878" w:rsidRPr="003F2878" w:rsidRDefault="00A35328"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sidRPr="003F2878">
        <w:rPr>
          <w:rFonts w:ascii="Times New Roman" w:eastAsia="Times New Roman" w:hAnsi="Times New Roman" w:cs="Times New Roman"/>
          <w:color w:val="222222"/>
          <w:sz w:val="24"/>
          <w:szCs w:val="24"/>
          <w:lang w:eastAsia="pl-PL"/>
        </w:rPr>
        <w:t>- za zwycięstwo drużyna otrzymuje 3 pkt., za remis – 1 pkt.,</w:t>
      </w:r>
    </w:p>
    <w:p w:rsidR="003F2878" w:rsidRPr="003F2878" w:rsidRDefault="00A35328" w:rsidP="003F2878">
      <w:pPr>
        <w:spacing w:after="0" w:line="240" w:lineRule="auto"/>
        <w:ind w:left="951"/>
        <w:rPr>
          <w:rFonts w:ascii="Times New Roman" w:eastAsia="Times New Roman" w:hAnsi="Times New Roman" w:cs="Times New Roman"/>
          <w:color w:val="222222"/>
          <w:sz w:val="24"/>
          <w:szCs w:val="24"/>
          <w:lang w:eastAsia="pl-PL"/>
        </w:rPr>
      </w:pPr>
      <w:r>
        <w:rPr>
          <w:rFonts w:ascii="Times New Roman" w:eastAsia="Times New Roman" w:hAnsi="Times New Roman" w:cs="Times New Roman"/>
          <w:color w:val="222222"/>
          <w:sz w:val="24"/>
          <w:szCs w:val="24"/>
          <w:lang w:eastAsia="pl-PL"/>
        </w:rPr>
        <w:t xml:space="preserve"> </w:t>
      </w:r>
      <w:r w:rsidR="003F2878">
        <w:rPr>
          <w:rFonts w:ascii="Times New Roman" w:eastAsia="Times New Roman" w:hAnsi="Times New Roman" w:cs="Times New Roman"/>
          <w:color w:val="222222"/>
          <w:sz w:val="24"/>
          <w:szCs w:val="24"/>
          <w:lang w:eastAsia="pl-PL"/>
        </w:rPr>
        <w:t xml:space="preserve">- o kolejności w miejsc </w:t>
      </w:r>
      <w:r w:rsidR="003F2878" w:rsidRPr="003F2878">
        <w:rPr>
          <w:rFonts w:ascii="Times New Roman" w:eastAsia="Times New Roman" w:hAnsi="Times New Roman" w:cs="Times New Roman"/>
          <w:color w:val="222222"/>
          <w:sz w:val="24"/>
          <w:szCs w:val="24"/>
          <w:lang w:eastAsia="pl-PL"/>
        </w:rPr>
        <w:t>decydują kolejno:</w:t>
      </w:r>
    </w:p>
    <w:p w:rsidR="003F2878" w:rsidRPr="003F2878" w:rsidRDefault="003F2878" w:rsidP="003F2878">
      <w:pPr>
        <w:spacing w:after="0" w:line="240" w:lineRule="auto"/>
        <w:ind w:left="951"/>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 liczba uzyskanych punktów,</w:t>
      </w:r>
    </w:p>
    <w:p w:rsidR="003F2878" w:rsidRPr="003F2878" w:rsidRDefault="003F2878" w:rsidP="003F2878">
      <w:pPr>
        <w:spacing w:after="0" w:line="240" w:lineRule="auto"/>
        <w:ind w:left="1512"/>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jeżeli 2 zespoły uzyskały taką samą liczbę punktów, decyduje wynik bezpośredniego starcia, a jeżeli był remis to bilans zdobytych bramek,  dalej l</w:t>
      </w:r>
      <w:r>
        <w:rPr>
          <w:rFonts w:ascii="Times New Roman" w:eastAsia="Times New Roman" w:hAnsi="Times New Roman" w:cs="Times New Roman"/>
          <w:color w:val="222222"/>
          <w:sz w:val="24"/>
          <w:szCs w:val="24"/>
          <w:lang w:eastAsia="pl-PL"/>
        </w:rPr>
        <w:t>iczba straconych</w:t>
      </w:r>
      <w:r w:rsidRPr="003F2878">
        <w:rPr>
          <w:rFonts w:ascii="Times New Roman" w:eastAsia="Times New Roman" w:hAnsi="Times New Roman" w:cs="Times New Roman"/>
          <w:color w:val="222222"/>
          <w:sz w:val="24"/>
          <w:szCs w:val="24"/>
          <w:lang w:eastAsia="pl-PL"/>
        </w:rPr>
        <w:t xml:space="preserve"> bramek. Jeżeli to nie przyn</w:t>
      </w:r>
      <w:r>
        <w:rPr>
          <w:rFonts w:ascii="Times New Roman" w:eastAsia="Times New Roman" w:hAnsi="Times New Roman" w:cs="Times New Roman"/>
          <w:color w:val="222222"/>
          <w:sz w:val="24"/>
          <w:szCs w:val="24"/>
          <w:lang w:eastAsia="pl-PL"/>
        </w:rPr>
        <w:t>iesie rozstrzygnięcia, decydują rzuty karne po 3 strzały z każdej drużyny</w:t>
      </w:r>
      <w:r w:rsidRPr="003F2878">
        <w:rPr>
          <w:rFonts w:ascii="Times New Roman" w:eastAsia="Times New Roman" w:hAnsi="Times New Roman" w:cs="Times New Roman"/>
          <w:color w:val="222222"/>
          <w:sz w:val="24"/>
          <w:szCs w:val="24"/>
          <w:lang w:eastAsia="pl-PL"/>
        </w:rPr>
        <w:t>,</w:t>
      </w:r>
    </w:p>
    <w:p w:rsidR="003F2878" w:rsidRPr="003F2878" w:rsidRDefault="003F2878" w:rsidP="003F2878">
      <w:pPr>
        <w:spacing w:after="0" w:line="240" w:lineRule="auto"/>
        <w:ind w:left="1512"/>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lastRenderedPageBreak/>
        <w:t>- jeżeli 3 zespoły uzyskały taką samą liczbę punktów decyduje bilans zdoby</w:t>
      </w:r>
      <w:r>
        <w:rPr>
          <w:rFonts w:ascii="Times New Roman" w:eastAsia="Times New Roman" w:hAnsi="Times New Roman" w:cs="Times New Roman"/>
          <w:color w:val="222222"/>
          <w:sz w:val="24"/>
          <w:szCs w:val="24"/>
          <w:lang w:eastAsia="pl-PL"/>
        </w:rPr>
        <w:t>tych bramek, dalej liczba strac</w:t>
      </w:r>
      <w:r w:rsidRPr="003F2878">
        <w:rPr>
          <w:rFonts w:ascii="Times New Roman" w:eastAsia="Times New Roman" w:hAnsi="Times New Roman" w:cs="Times New Roman"/>
          <w:color w:val="222222"/>
          <w:sz w:val="24"/>
          <w:szCs w:val="24"/>
          <w:lang w:eastAsia="pl-PL"/>
        </w:rPr>
        <w:t>onych bramek. Jeżeli to nie pr</w:t>
      </w:r>
      <w:r>
        <w:rPr>
          <w:rFonts w:ascii="Times New Roman" w:eastAsia="Times New Roman" w:hAnsi="Times New Roman" w:cs="Times New Roman"/>
          <w:color w:val="222222"/>
          <w:sz w:val="24"/>
          <w:szCs w:val="24"/>
          <w:lang w:eastAsia="pl-PL"/>
        </w:rPr>
        <w:t>zyniesie rozstrzygnięcia, decydują rzuty karne po 3 strzały z każdej drużyny neutralnemu bramkarzowi.</w:t>
      </w:r>
    </w:p>
    <w:p w:rsidR="003F2878" w:rsidRPr="003F2878" w:rsidRDefault="003F2878" w:rsidP="003F2878">
      <w:pPr>
        <w:spacing w:after="0" w:line="240" w:lineRule="auto"/>
        <w:ind w:left="947"/>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3F2878" w:rsidRPr="003F2878" w:rsidRDefault="003F2878" w:rsidP="006C0802">
      <w:pPr>
        <w:spacing w:after="0" w:line="240" w:lineRule="auto"/>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6C0802" w:rsidRPr="0061789D" w:rsidRDefault="003F2878" w:rsidP="006C0802">
      <w:pPr>
        <w:spacing w:after="0"/>
        <w:jc w:val="both"/>
        <w:rPr>
          <w:rFonts w:eastAsia="Calibri" w:cstheme="majorHAnsi"/>
          <w:b/>
          <w:color w:val="000000" w:themeColor="text1"/>
          <w:sz w:val="28"/>
          <w:szCs w:val="28"/>
        </w:rPr>
      </w:pPr>
      <w:r w:rsidRPr="003F2878">
        <w:rPr>
          <w:rFonts w:ascii="Times New Roman" w:eastAsia="Times New Roman" w:hAnsi="Times New Roman" w:cs="Times New Roman"/>
          <w:color w:val="222222"/>
          <w:sz w:val="24"/>
          <w:szCs w:val="24"/>
          <w:lang w:eastAsia="pl-PL"/>
        </w:rPr>
        <w:t> </w:t>
      </w:r>
      <w:r w:rsidR="006C0802" w:rsidRPr="0061789D">
        <w:rPr>
          <w:rFonts w:eastAsia="Calibri" w:cstheme="majorHAnsi"/>
          <w:b/>
          <w:color w:val="000000" w:themeColor="text1"/>
          <w:sz w:val="28"/>
          <w:szCs w:val="28"/>
        </w:rPr>
        <w:t xml:space="preserve">POSTANOWIENIA KOŃCOWE </w:t>
      </w:r>
    </w:p>
    <w:p w:rsidR="006C0802" w:rsidRPr="00CF6E92" w:rsidRDefault="006C0802" w:rsidP="006C0802">
      <w:pPr>
        <w:spacing w:after="0"/>
        <w:jc w:val="both"/>
        <w:rPr>
          <w:rFonts w:asciiTheme="majorHAnsi" w:eastAsia="Calibri" w:hAnsiTheme="majorHAnsi" w:cstheme="majorHAnsi"/>
          <w:b/>
          <w:color w:val="000000" w:themeColor="text1"/>
        </w:rPr>
      </w:pPr>
    </w:p>
    <w:p w:rsidR="006C0802" w:rsidRPr="00CF6E92" w:rsidRDefault="001732D0"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Pr>
          <w:rFonts w:asciiTheme="majorHAnsi" w:hAnsiTheme="majorHAnsi" w:cstheme="majorHAnsi"/>
          <w:color w:val="000000" w:themeColor="text1"/>
        </w:rPr>
        <w:t>Każdy u</w:t>
      </w:r>
      <w:r w:rsidR="00A35328">
        <w:rPr>
          <w:rFonts w:asciiTheme="majorHAnsi" w:hAnsiTheme="majorHAnsi" w:cstheme="majorHAnsi"/>
          <w:color w:val="000000" w:themeColor="text1"/>
        </w:rPr>
        <w:t xml:space="preserve">czestnik bierze udział w </w:t>
      </w:r>
      <w:r w:rsidR="0003353A">
        <w:rPr>
          <w:rFonts w:asciiTheme="majorHAnsi" w:hAnsiTheme="majorHAnsi" w:cstheme="majorHAnsi"/>
          <w:color w:val="000000" w:themeColor="text1"/>
        </w:rPr>
        <w:t>MIKOŁAJKOWYM</w:t>
      </w:r>
      <w:r>
        <w:rPr>
          <w:rFonts w:asciiTheme="majorHAnsi" w:hAnsiTheme="majorHAnsi" w:cstheme="majorHAnsi"/>
          <w:color w:val="000000" w:themeColor="text1"/>
        </w:rPr>
        <w:t xml:space="preserve"> </w:t>
      </w:r>
      <w:r w:rsidR="006C0802">
        <w:rPr>
          <w:rFonts w:asciiTheme="majorHAnsi" w:hAnsiTheme="majorHAnsi" w:cstheme="majorHAnsi"/>
          <w:color w:val="000000" w:themeColor="text1"/>
        </w:rPr>
        <w:t>TURNIEJU</w:t>
      </w:r>
      <w:r w:rsidR="006C0802" w:rsidRPr="00CF6E92">
        <w:rPr>
          <w:rFonts w:asciiTheme="majorHAnsi" w:hAnsiTheme="majorHAnsi" w:cstheme="majorHAnsi"/>
          <w:color w:val="000000" w:themeColor="text1"/>
        </w:rPr>
        <w:t xml:space="preserve"> </w:t>
      </w:r>
      <w:r w:rsidR="006C0802">
        <w:rPr>
          <w:rFonts w:asciiTheme="majorHAnsi" w:hAnsiTheme="majorHAnsi" w:cstheme="majorHAnsi"/>
          <w:color w:val="000000" w:themeColor="text1"/>
        </w:rPr>
        <w:t xml:space="preserve">PIŁKI NOŻNEJ </w:t>
      </w:r>
      <w:r>
        <w:rPr>
          <w:rFonts w:asciiTheme="majorHAnsi" w:hAnsiTheme="majorHAnsi" w:cstheme="majorHAnsi"/>
          <w:color w:val="000000" w:themeColor="text1"/>
        </w:rPr>
        <w:t xml:space="preserve">HALOWEJ </w:t>
      </w:r>
      <w:r w:rsidR="006C0802" w:rsidRPr="00CF6E92">
        <w:rPr>
          <w:rFonts w:asciiTheme="majorHAnsi" w:hAnsiTheme="majorHAnsi" w:cstheme="majorHAnsi"/>
          <w:color w:val="000000" w:themeColor="text1"/>
        </w:rPr>
        <w:t xml:space="preserve">na własną odpowiedzialność. </w:t>
      </w:r>
    </w:p>
    <w:p w:rsidR="006C0802" w:rsidRPr="00CF6E92"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CF6E92">
        <w:rPr>
          <w:rFonts w:asciiTheme="majorHAnsi" w:hAnsiTheme="majorHAnsi" w:cstheme="majorHAnsi"/>
          <w:color w:val="000000" w:themeColor="text1"/>
        </w:rPr>
        <w:t>Za bezpieczeństwo niepełnoletnich uczestników zawodów odpowiadają ich rodzice / opiekunowie</w:t>
      </w:r>
      <w:r>
        <w:rPr>
          <w:rFonts w:asciiTheme="majorHAnsi" w:hAnsiTheme="majorHAnsi" w:cstheme="majorHAnsi"/>
          <w:color w:val="000000" w:themeColor="text1"/>
        </w:rPr>
        <w:t xml:space="preserve"> prawni</w:t>
      </w:r>
      <w:r w:rsidRPr="00CF6E92">
        <w:rPr>
          <w:rFonts w:asciiTheme="majorHAnsi" w:hAnsiTheme="majorHAnsi" w:cstheme="majorHAnsi"/>
          <w:color w:val="000000" w:themeColor="text1"/>
        </w:rPr>
        <w:t xml:space="preserve"> lub w przypadku zgłoszeń szkolnych - opiekunowie wyznaczeni przez szkoły.</w:t>
      </w:r>
    </w:p>
    <w:p w:rsidR="006C0802" w:rsidRPr="000056E3"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0056E3">
        <w:rPr>
          <w:rFonts w:asciiTheme="majorHAnsi" w:hAnsiTheme="majorHAnsi" w:cstheme="majorHAnsi"/>
          <w:color w:val="000000" w:themeColor="text1"/>
        </w:rPr>
        <w:t xml:space="preserve">Organizator </w:t>
      </w:r>
      <w:r>
        <w:rPr>
          <w:rFonts w:asciiTheme="majorHAnsi" w:hAnsiTheme="majorHAnsi" w:cstheme="majorHAnsi"/>
          <w:color w:val="000000" w:themeColor="text1"/>
        </w:rPr>
        <w:t xml:space="preserve">nie </w:t>
      </w:r>
      <w:r w:rsidRPr="000056E3">
        <w:rPr>
          <w:rFonts w:asciiTheme="majorHAnsi" w:hAnsiTheme="majorHAnsi" w:cstheme="majorHAnsi"/>
          <w:color w:val="000000" w:themeColor="text1"/>
        </w:rPr>
        <w:t xml:space="preserve">zapewnia </w:t>
      </w:r>
      <w:r>
        <w:rPr>
          <w:rFonts w:asciiTheme="majorHAnsi" w:hAnsiTheme="majorHAnsi" w:cstheme="majorHAnsi"/>
          <w:color w:val="000000" w:themeColor="text1"/>
        </w:rPr>
        <w:t>ubezpieczenia NNW w czasie TURNIEJU</w:t>
      </w:r>
      <w:r w:rsidRPr="000056E3">
        <w:rPr>
          <w:rFonts w:asciiTheme="majorHAnsi" w:hAnsiTheme="majorHAnsi" w:cstheme="majorHAnsi"/>
          <w:color w:val="000000" w:themeColor="text1"/>
        </w:rPr>
        <w:t xml:space="preserve">. </w:t>
      </w:r>
    </w:p>
    <w:p w:rsidR="006C0802" w:rsidRPr="00CE2ACB"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CE2ACB">
        <w:rPr>
          <w:rFonts w:asciiTheme="majorHAnsi" w:hAnsiTheme="majorHAnsi" w:cstheme="majorHAnsi"/>
          <w:color w:val="000000" w:themeColor="text1"/>
        </w:rPr>
        <w:t xml:space="preserve">Organizator dołoży wszelkich starań, aby zostały zachowane wszelkie zasady bezpieczeństwa, niemniej jednak </w:t>
      </w:r>
      <w:r>
        <w:rPr>
          <w:rFonts w:asciiTheme="majorHAnsi" w:hAnsiTheme="majorHAnsi" w:cstheme="majorHAnsi"/>
          <w:color w:val="000000" w:themeColor="text1"/>
        </w:rPr>
        <w:t xml:space="preserve">nie ponosi </w:t>
      </w:r>
      <w:r w:rsidR="001732D0">
        <w:rPr>
          <w:rFonts w:asciiTheme="majorHAnsi" w:hAnsiTheme="majorHAnsi" w:cstheme="majorHAnsi"/>
          <w:color w:val="000000" w:themeColor="text1"/>
        </w:rPr>
        <w:t>odpowiedzialnośc</w:t>
      </w:r>
      <w:r>
        <w:rPr>
          <w:rFonts w:asciiTheme="majorHAnsi" w:hAnsiTheme="majorHAnsi" w:cstheme="majorHAnsi"/>
          <w:color w:val="000000" w:themeColor="text1"/>
        </w:rPr>
        <w:t>i</w:t>
      </w:r>
      <w:r w:rsidRPr="00CE2ACB">
        <w:rPr>
          <w:rFonts w:asciiTheme="majorHAnsi" w:hAnsiTheme="majorHAnsi" w:cstheme="majorHAnsi"/>
          <w:color w:val="000000" w:themeColor="text1"/>
        </w:rPr>
        <w:t xml:space="preserve"> za powstałe urazy </w:t>
      </w:r>
      <w:r>
        <w:rPr>
          <w:rFonts w:asciiTheme="majorHAnsi" w:hAnsiTheme="majorHAnsi" w:cstheme="majorHAnsi"/>
          <w:color w:val="000000" w:themeColor="text1"/>
        </w:rPr>
        <w:t xml:space="preserve">w trakcie </w:t>
      </w:r>
      <w:r w:rsidR="0003353A">
        <w:rPr>
          <w:rFonts w:asciiTheme="majorHAnsi" w:hAnsiTheme="majorHAnsi" w:cstheme="majorHAnsi"/>
          <w:color w:val="000000" w:themeColor="text1"/>
        </w:rPr>
        <w:t>MIKOŁAJKOW</w:t>
      </w:r>
      <w:r w:rsidR="009E2362">
        <w:rPr>
          <w:rFonts w:asciiTheme="majorHAnsi" w:hAnsiTheme="majorHAnsi" w:cstheme="majorHAnsi"/>
          <w:color w:val="000000" w:themeColor="text1"/>
        </w:rPr>
        <w:t>EGO</w:t>
      </w:r>
      <w:r w:rsidR="001732D0">
        <w:rPr>
          <w:rFonts w:asciiTheme="majorHAnsi" w:hAnsiTheme="majorHAnsi" w:cstheme="majorHAnsi"/>
          <w:color w:val="000000" w:themeColor="text1"/>
        </w:rPr>
        <w:t xml:space="preserve"> TURNIEJU</w:t>
      </w:r>
      <w:r w:rsidR="001732D0" w:rsidRPr="00CF6E92">
        <w:rPr>
          <w:rFonts w:asciiTheme="majorHAnsi" w:hAnsiTheme="majorHAnsi" w:cstheme="majorHAnsi"/>
          <w:color w:val="000000" w:themeColor="text1"/>
        </w:rPr>
        <w:t xml:space="preserve"> </w:t>
      </w:r>
      <w:r w:rsidR="001732D0">
        <w:rPr>
          <w:rFonts w:asciiTheme="majorHAnsi" w:hAnsiTheme="majorHAnsi" w:cstheme="majorHAnsi"/>
          <w:color w:val="000000" w:themeColor="text1"/>
        </w:rPr>
        <w:t>PIŁKI NOŻNEJ HALOWEJ</w:t>
      </w:r>
      <w:r>
        <w:rPr>
          <w:rFonts w:asciiTheme="majorHAnsi" w:hAnsiTheme="majorHAnsi" w:cstheme="majorHAnsi"/>
          <w:color w:val="000000" w:themeColor="text1"/>
        </w:rPr>
        <w:t>.</w:t>
      </w:r>
    </w:p>
    <w:p w:rsidR="006C0802" w:rsidRDefault="006C0802" w:rsidP="006C0802">
      <w:pPr>
        <w:pStyle w:val="Teksttreci20"/>
        <w:numPr>
          <w:ilvl w:val="0"/>
          <w:numId w:val="2"/>
        </w:numPr>
        <w:shd w:val="clear" w:color="auto" w:fill="auto"/>
        <w:tabs>
          <w:tab w:val="left" w:pos="344"/>
        </w:tabs>
        <w:spacing w:before="0" w:line="276" w:lineRule="auto"/>
        <w:jc w:val="both"/>
        <w:rPr>
          <w:rFonts w:asciiTheme="majorHAnsi" w:hAnsiTheme="majorHAnsi" w:cstheme="majorHAnsi"/>
          <w:color w:val="000000" w:themeColor="text1"/>
        </w:rPr>
      </w:pPr>
      <w:r w:rsidRPr="000056E3">
        <w:rPr>
          <w:rFonts w:asciiTheme="majorHAnsi" w:hAnsiTheme="majorHAnsi" w:cstheme="majorHAnsi"/>
          <w:color w:val="000000" w:themeColor="text1"/>
        </w:rPr>
        <w:t xml:space="preserve">Organizator zapewnia uczestnikom zabezpieczenie medyczne w postaci </w:t>
      </w:r>
      <w:r w:rsidR="00A35328">
        <w:rPr>
          <w:rFonts w:asciiTheme="majorHAnsi" w:hAnsiTheme="majorHAnsi" w:cstheme="majorHAnsi"/>
          <w:color w:val="000000" w:themeColor="text1"/>
        </w:rPr>
        <w:t>osoby przeszkolonej do udzielania pierwszej pomocy przedmedycznej</w:t>
      </w:r>
      <w:r w:rsidRPr="000056E3">
        <w:rPr>
          <w:rFonts w:asciiTheme="majorHAnsi" w:hAnsiTheme="majorHAnsi" w:cstheme="majorHAnsi"/>
          <w:color w:val="000000" w:themeColor="text1"/>
        </w:rPr>
        <w:t xml:space="preserve">. Organizator nie pokrywa innych kosztów medycznych. </w:t>
      </w:r>
    </w:p>
    <w:p w:rsidR="006C0802"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61789D">
        <w:rPr>
          <w:rFonts w:asciiTheme="majorHAnsi" w:hAnsiTheme="majorHAnsi"/>
        </w:rPr>
        <w:t xml:space="preserve">Organizator zastrzega sobie możliwość odwołania zawodów w przypadku wystąpienia przyczyn od niego niezależnych. </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themeColor="text1"/>
        </w:rPr>
        <w:t>Przedmio</w:t>
      </w:r>
      <w:r w:rsidR="001732D0">
        <w:rPr>
          <w:rFonts w:asciiTheme="majorHAnsi" w:hAnsiTheme="majorHAnsi" w:cstheme="majorHAnsi"/>
          <w:color w:val="000000" w:themeColor="text1"/>
        </w:rPr>
        <w:t>ty wartościowe uczestników turnieju, na czas trwania turnieju</w:t>
      </w:r>
      <w:r w:rsidRPr="00FB7F83">
        <w:rPr>
          <w:rFonts w:asciiTheme="majorHAnsi" w:hAnsiTheme="majorHAnsi" w:cstheme="majorHAnsi"/>
          <w:color w:val="000000" w:themeColor="text1"/>
        </w:rPr>
        <w:t xml:space="preserve"> będzie można </w:t>
      </w:r>
      <w:r w:rsidR="001732D0">
        <w:rPr>
          <w:rFonts w:asciiTheme="majorHAnsi" w:hAnsiTheme="majorHAnsi" w:cstheme="majorHAnsi"/>
          <w:color w:val="000000" w:themeColor="text1"/>
        </w:rPr>
        <w:t>zdeponować w depozycie</w:t>
      </w:r>
      <w:r w:rsidRPr="00FB7F83">
        <w:rPr>
          <w:rFonts w:asciiTheme="majorHAnsi" w:hAnsiTheme="majorHAnsi" w:cstheme="majorHAnsi"/>
          <w:color w:val="000000" w:themeColor="text1"/>
        </w:rPr>
        <w:t>. Za rzeczy pozostawione lub zagubione (po</w:t>
      </w:r>
      <w:r>
        <w:rPr>
          <w:rFonts w:asciiTheme="majorHAnsi" w:hAnsiTheme="majorHAnsi" w:cstheme="majorHAnsi"/>
          <w:color w:val="000000" w:themeColor="text1"/>
        </w:rPr>
        <w:t xml:space="preserve">za depozytem) organizator turnieju </w:t>
      </w:r>
      <w:r w:rsidRPr="00FB7F83">
        <w:rPr>
          <w:rFonts w:asciiTheme="majorHAnsi" w:hAnsiTheme="majorHAnsi" w:cstheme="majorHAnsi"/>
          <w:color w:val="000000" w:themeColor="text1"/>
        </w:rPr>
        <w:t>nie ponosi odpowiedzialności.</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rPr>
        <w:t>Uczestnik wyraża zgodę na przetwarzanie jego danych osobowych zawartych w formularzu zgłoszeniowym dla celów z</w:t>
      </w:r>
      <w:r>
        <w:rPr>
          <w:rFonts w:asciiTheme="majorHAnsi" w:hAnsiTheme="majorHAnsi" w:cstheme="majorHAnsi"/>
          <w:color w:val="000000"/>
        </w:rPr>
        <w:t xml:space="preserve">wiązanych z przeprowadzeniem </w:t>
      </w:r>
      <w:r w:rsidR="0003353A" w:rsidRPr="00441625">
        <w:rPr>
          <w:rFonts w:asciiTheme="majorHAnsi" w:hAnsiTheme="majorHAnsi" w:cstheme="majorHAnsi"/>
        </w:rPr>
        <w:t xml:space="preserve">MIKOŁAJKOWEGO </w:t>
      </w:r>
      <w:r w:rsidR="001732D0" w:rsidRPr="00441625">
        <w:rPr>
          <w:rFonts w:asciiTheme="majorHAnsi" w:hAnsiTheme="majorHAnsi" w:cstheme="majorHAnsi"/>
        </w:rPr>
        <w:t xml:space="preserve">TURNIEJU PIŁKI NOŻNEJ HALOWEJ </w:t>
      </w:r>
      <w:r w:rsidRPr="00441625">
        <w:rPr>
          <w:rFonts w:asciiTheme="majorHAnsi" w:hAnsiTheme="majorHAnsi" w:cstheme="majorHAnsi"/>
        </w:rPr>
        <w:t xml:space="preserve">w zakresie określonym regulaminem konkursu (zgodnie z Ustawą o ochronie danych osobowych </w:t>
      </w:r>
      <w:r w:rsidR="00441625" w:rsidRPr="00441625">
        <w:rPr>
          <w:rFonts w:asciiTheme="majorHAnsi" w:hAnsiTheme="majorHAnsi" w:cstheme="majorHAnsi"/>
        </w:rPr>
        <w:t>)</w:t>
      </w:r>
      <w:r w:rsidR="00441625">
        <w:rPr>
          <w:color w:val="FF0000"/>
        </w:rPr>
        <w:t xml:space="preserve"> </w:t>
      </w:r>
      <w:r w:rsidR="00441625">
        <w:t xml:space="preserve">tj. z dnia 30 sierpnia 2019 r. </w:t>
      </w:r>
      <w:hyperlink r:id="rId6" w:history="1">
        <w:r w:rsidR="00441625">
          <w:rPr>
            <w:rStyle w:val="Hipercze"/>
          </w:rPr>
          <w:t>(</w:t>
        </w:r>
        <w:proofErr w:type="spellStart"/>
        <w:r w:rsidR="00441625">
          <w:rPr>
            <w:rStyle w:val="Hipercze"/>
          </w:rPr>
          <w:t>Dz.U</w:t>
        </w:r>
        <w:proofErr w:type="spellEnd"/>
        <w:r w:rsidR="00441625">
          <w:rPr>
            <w:rStyle w:val="Hipercze"/>
          </w:rPr>
          <w:t>. z 2019 r. poz. 1781)</w:t>
        </w:r>
      </w:hyperlink>
      <w:r w:rsidR="00441625">
        <w:t>.</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Pr>
          <w:rFonts w:asciiTheme="majorHAnsi" w:hAnsiTheme="majorHAnsi" w:cstheme="majorHAnsi"/>
          <w:color w:val="000000" w:themeColor="text1"/>
        </w:rPr>
        <w:t>Zawodnicy podczas gry</w:t>
      </w:r>
      <w:r w:rsidRPr="00FB7F83">
        <w:rPr>
          <w:rFonts w:asciiTheme="majorHAnsi" w:hAnsiTheme="majorHAnsi" w:cstheme="majorHAnsi"/>
          <w:color w:val="000000" w:themeColor="text1"/>
        </w:rPr>
        <w:t xml:space="preserve"> zobowiązani są do przestrzegania niniejszego regulaminu oraz odnoszenia się z należytym szacunkiem do innych uczestników zawodów, organizatorów, służb porządkowych oraz medycznych. </w:t>
      </w:r>
    </w:p>
    <w:p w:rsidR="006C0802" w:rsidRPr="00FB7F83"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hAnsiTheme="majorHAnsi" w:cstheme="majorHAnsi"/>
          <w:color w:val="000000" w:themeColor="text1"/>
        </w:rPr>
        <w:t xml:space="preserve">We wszystkich sprawach, które nie zostały objęte zapisami niniejszego Regulaminu, decydują organizatorzy. </w:t>
      </w:r>
    </w:p>
    <w:p w:rsidR="006C0802" w:rsidRPr="009A5912" w:rsidRDefault="006C0802" w:rsidP="006C0802">
      <w:pPr>
        <w:pStyle w:val="Akapitzlist"/>
        <w:numPr>
          <w:ilvl w:val="0"/>
          <w:numId w:val="2"/>
        </w:numPr>
        <w:spacing w:before="0" w:beforeAutospacing="0" w:after="200" w:afterAutospacing="0" w:line="276" w:lineRule="auto"/>
        <w:contextualSpacing/>
        <w:rPr>
          <w:rFonts w:asciiTheme="majorHAnsi" w:hAnsiTheme="majorHAnsi"/>
        </w:rPr>
      </w:pPr>
      <w:r w:rsidRPr="00FB7F83">
        <w:rPr>
          <w:rFonts w:asciiTheme="majorHAnsi" w:eastAsia="Calibri" w:hAnsiTheme="majorHAnsi" w:cstheme="majorHAnsi"/>
          <w:color w:val="000000" w:themeColor="text1"/>
        </w:rPr>
        <w:t xml:space="preserve">Organizator zastrzega sobie prawo do zmian oraz ostatecznej interpretacji niniejszego regulaminu.  </w:t>
      </w:r>
      <w:r w:rsidRPr="00FB7F83">
        <w:rPr>
          <w:rFonts w:asciiTheme="majorHAnsi" w:hAnsiTheme="majorHAnsi" w:cstheme="majorHAnsi"/>
          <w:color w:val="000000" w:themeColor="text1"/>
        </w:rPr>
        <w:t>Ostateczna wers</w:t>
      </w:r>
      <w:r>
        <w:rPr>
          <w:rFonts w:asciiTheme="majorHAnsi" w:hAnsiTheme="majorHAnsi" w:cstheme="majorHAnsi"/>
          <w:color w:val="000000" w:themeColor="text1"/>
        </w:rPr>
        <w:t>ja regulaminu będzie dostępna</w:t>
      </w:r>
      <w:r w:rsidRPr="00FB7F83">
        <w:rPr>
          <w:rFonts w:asciiTheme="majorHAnsi" w:hAnsiTheme="majorHAnsi" w:cstheme="majorHAnsi"/>
          <w:color w:val="000000" w:themeColor="text1"/>
        </w:rPr>
        <w:t xml:space="preserve"> w dniu</w:t>
      </w:r>
      <w:r w:rsidR="00A35328">
        <w:rPr>
          <w:rFonts w:asciiTheme="majorHAnsi" w:hAnsiTheme="majorHAnsi" w:cstheme="majorHAnsi"/>
          <w:color w:val="000000" w:themeColor="text1"/>
        </w:rPr>
        <w:t xml:space="preserve"> 1</w:t>
      </w:r>
      <w:r w:rsidR="0067568E">
        <w:rPr>
          <w:rFonts w:asciiTheme="majorHAnsi" w:hAnsiTheme="majorHAnsi" w:cstheme="majorHAnsi"/>
          <w:color w:val="000000" w:themeColor="text1"/>
        </w:rPr>
        <w:t>1</w:t>
      </w:r>
      <w:r w:rsidRPr="00FB7F83">
        <w:rPr>
          <w:rFonts w:asciiTheme="majorHAnsi" w:hAnsiTheme="majorHAnsi" w:cstheme="majorHAnsi"/>
          <w:color w:val="000000" w:themeColor="text1"/>
        </w:rPr>
        <w:t xml:space="preserve"> </w:t>
      </w:r>
      <w:r w:rsidR="001732D0">
        <w:rPr>
          <w:rFonts w:asciiTheme="majorHAnsi" w:hAnsiTheme="majorHAnsi" w:cstheme="majorHAnsi"/>
          <w:color w:val="000000" w:themeColor="text1"/>
        </w:rPr>
        <w:t>grudnia</w:t>
      </w:r>
      <w:r>
        <w:rPr>
          <w:rFonts w:asciiTheme="majorHAnsi" w:hAnsiTheme="majorHAnsi" w:cstheme="majorHAnsi"/>
          <w:color w:val="000000" w:themeColor="text1"/>
        </w:rPr>
        <w:t xml:space="preserve"> </w:t>
      </w:r>
      <w:r w:rsidR="00A35328">
        <w:rPr>
          <w:rFonts w:asciiTheme="majorHAnsi" w:hAnsiTheme="majorHAnsi" w:cstheme="majorHAnsi"/>
          <w:color w:val="000000" w:themeColor="text1"/>
        </w:rPr>
        <w:t>202</w:t>
      </w:r>
      <w:r w:rsidR="0067568E">
        <w:rPr>
          <w:rFonts w:asciiTheme="majorHAnsi" w:hAnsiTheme="majorHAnsi" w:cstheme="majorHAnsi"/>
          <w:color w:val="000000" w:themeColor="text1"/>
        </w:rPr>
        <w:t>2</w:t>
      </w:r>
      <w:r w:rsidRPr="00FB7F83">
        <w:rPr>
          <w:rFonts w:asciiTheme="majorHAnsi" w:hAnsiTheme="majorHAnsi" w:cstheme="majorHAnsi"/>
          <w:color w:val="000000" w:themeColor="text1"/>
        </w:rPr>
        <w:t xml:space="preserve"> r., dostępna podczas </w:t>
      </w:r>
      <w:r>
        <w:rPr>
          <w:rFonts w:asciiTheme="majorHAnsi" w:hAnsiTheme="majorHAnsi" w:cstheme="majorHAnsi"/>
          <w:color w:val="000000" w:themeColor="text1"/>
        </w:rPr>
        <w:t>rejestracji zespołów.</w:t>
      </w:r>
    </w:p>
    <w:p w:rsidR="006C0802" w:rsidRDefault="006C0802" w:rsidP="006C0802">
      <w:pPr>
        <w:pStyle w:val="Akapitzlist"/>
        <w:rPr>
          <w:rFonts w:asciiTheme="majorHAnsi" w:hAnsiTheme="majorHAnsi"/>
        </w:rPr>
      </w:pPr>
    </w:p>
    <w:p w:rsidR="006C0802" w:rsidRPr="009514FD" w:rsidRDefault="006C0802" w:rsidP="006C0802">
      <w:pPr>
        <w:jc w:val="both"/>
        <w:rPr>
          <w:rFonts w:asciiTheme="majorHAnsi" w:hAnsiTheme="majorHAnsi"/>
          <w:b/>
        </w:rPr>
      </w:pPr>
      <w:r w:rsidRPr="009514FD">
        <w:rPr>
          <w:rFonts w:ascii="Helvetica" w:hAnsi="Helvetica" w:cs="Helvetica"/>
          <w:b/>
          <w:color w:val="333333"/>
          <w:sz w:val="21"/>
          <w:szCs w:val="21"/>
          <w:shd w:val="clear" w:color="auto" w:fill="FFFFFF"/>
        </w:rPr>
        <w:t xml:space="preserve">„Moje dane osobowe będą przetwarzane przez MUKS Dąbrówka ul T. Kościuszki 20a,w celu prowadzenia usług rejestracji do zawodów, zbierania mojej historii startów i zarządzania zgłoszeniami do zawodów (podstawa prawna: Art 6 pkt 1 lit. B RODO). Moje dane przetwarzane będą od momentu założenia konta do momentu wycofania przeze mnie zgody (usunięcia konta) lub przez okres niezbędny do ustalenia, dochodzenia lub obrony roszczeń. Mam prawo dostępu do danych, sprostowania, usunięcia lub ograniczenia </w:t>
      </w:r>
      <w:r w:rsidRPr="009514FD">
        <w:rPr>
          <w:rFonts w:ascii="Helvetica" w:hAnsi="Helvetica" w:cs="Helvetica"/>
          <w:b/>
          <w:color w:val="333333"/>
          <w:sz w:val="21"/>
          <w:szCs w:val="21"/>
          <w:shd w:val="clear" w:color="auto" w:fill="FFFFFF"/>
        </w:rPr>
        <w:lastRenderedPageBreak/>
        <w:t>przetwarzania, prawo sprzeciwu, prawo wniesienia skargi do organu nadzorczego i prawo do przeniesienia danych. "</w:t>
      </w:r>
    </w:p>
    <w:p w:rsidR="006C0802" w:rsidRPr="00CF6E92" w:rsidRDefault="006C0802" w:rsidP="006C0802">
      <w:pPr>
        <w:pStyle w:val="Teksttreci20"/>
        <w:shd w:val="clear" w:color="auto" w:fill="auto"/>
        <w:tabs>
          <w:tab w:val="left" w:pos="344"/>
        </w:tabs>
        <w:spacing w:before="0" w:line="276" w:lineRule="auto"/>
        <w:ind w:left="720" w:firstLine="0"/>
        <w:jc w:val="both"/>
        <w:rPr>
          <w:rFonts w:asciiTheme="majorHAnsi" w:hAnsiTheme="majorHAnsi" w:cstheme="majorHAnsi"/>
          <w:color w:val="000000" w:themeColor="text1"/>
        </w:rPr>
      </w:pPr>
    </w:p>
    <w:p w:rsidR="003F2878" w:rsidRPr="003F2878" w:rsidRDefault="003F2878" w:rsidP="003F2878">
      <w:pPr>
        <w:spacing w:after="240" w:line="240" w:lineRule="auto"/>
        <w:rPr>
          <w:rFonts w:ascii="Times New Roman" w:eastAsia="Times New Roman" w:hAnsi="Times New Roman" w:cs="Times New Roman"/>
          <w:color w:val="222222"/>
          <w:sz w:val="24"/>
          <w:szCs w:val="24"/>
          <w:lang w:eastAsia="pl-PL"/>
        </w:rPr>
      </w:pPr>
    </w:p>
    <w:p w:rsidR="003F2878" w:rsidRPr="003F2878" w:rsidRDefault="003F2878" w:rsidP="003F2878">
      <w:pPr>
        <w:spacing w:after="0" w:line="240" w:lineRule="auto"/>
        <w:rPr>
          <w:rFonts w:ascii="Times New Roman" w:eastAsia="Times New Roman" w:hAnsi="Times New Roman" w:cs="Times New Roman"/>
          <w:color w:val="222222"/>
          <w:sz w:val="24"/>
          <w:szCs w:val="24"/>
          <w:lang w:eastAsia="pl-PL"/>
        </w:rPr>
      </w:pPr>
      <w:r w:rsidRPr="003F2878">
        <w:rPr>
          <w:rFonts w:ascii="Times New Roman" w:eastAsia="Times New Roman" w:hAnsi="Times New Roman" w:cs="Times New Roman"/>
          <w:color w:val="222222"/>
          <w:sz w:val="24"/>
          <w:szCs w:val="24"/>
          <w:lang w:eastAsia="pl-PL"/>
        </w:rPr>
        <w:t> </w:t>
      </w:r>
    </w:p>
    <w:p w:rsidR="00301FFE" w:rsidRDefault="00301FFE"/>
    <w:sectPr w:rsidR="00301FFE" w:rsidSect="00301F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2622"/>
    <w:multiLevelType w:val="hybridMultilevel"/>
    <w:tmpl w:val="5E704FDE"/>
    <w:lvl w:ilvl="0" w:tplc="F88248C0">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C30198"/>
    <w:multiLevelType w:val="hybridMultilevel"/>
    <w:tmpl w:val="94C490EC"/>
    <w:lvl w:ilvl="0" w:tplc="47B8C1A6">
      <w:start w:val="1"/>
      <w:numFmt w:val="decimal"/>
      <w:lvlText w:val="%1."/>
      <w:lvlJc w:val="left"/>
      <w:pPr>
        <w:ind w:left="816" w:hanging="360"/>
      </w:pPr>
      <w:rPr>
        <w:rFonts w:hint="default"/>
      </w:r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3F2878"/>
    <w:rsid w:val="0003353A"/>
    <w:rsid w:val="000D29AB"/>
    <w:rsid w:val="000F4A4F"/>
    <w:rsid w:val="00107763"/>
    <w:rsid w:val="001732D0"/>
    <w:rsid w:val="002313A1"/>
    <w:rsid w:val="00301FFE"/>
    <w:rsid w:val="003777DD"/>
    <w:rsid w:val="003F2878"/>
    <w:rsid w:val="003F49A4"/>
    <w:rsid w:val="00441625"/>
    <w:rsid w:val="004C39C6"/>
    <w:rsid w:val="00506365"/>
    <w:rsid w:val="005B4681"/>
    <w:rsid w:val="006459F1"/>
    <w:rsid w:val="0067568E"/>
    <w:rsid w:val="006A363C"/>
    <w:rsid w:val="006C0802"/>
    <w:rsid w:val="0070321B"/>
    <w:rsid w:val="0076370F"/>
    <w:rsid w:val="008829A3"/>
    <w:rsid w:val="00897D27"/>
    <w:rsid w:val="008A2D34"/>
    <w:rsid w:val="0098137D"/>
    <w:rsid w:val="009821CB"/>
    <w:rsid w:val="009E2362"/>
    <w:rsid w:val="00A35328"/>
    <w:rsid w:val="00B94F4C"/>
    <w:rsid w:val="00BA713B"/>
    <w:rsid w:val="00C61D3F"/>
    <w:rsid w:val="00CC243E"/>
    <w:rsid w:val="00D1447B"/>
    <w:rsid w:val="00D43F01"/>
    <w:rsid w:val="00E047FB"/>
    <w:rsid w:val="00E24F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FF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28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F2878"/>
    <w:rPr>
      <w:b/>
      <w:bCs/>
    </w:rPr>
  </w:style>
  <w:style w:type="character" w:styleId="Uwydatnienie">
    <w:name w:val="Emphasis"/>
    <w:basedOn w:val="Domylnaczcionkaakapitu"/>
    <w:uiPriority w:val="20"/>
    <w:qFormat/>
    <w:rsid w:val="003F2878"/>
    <w:rPr>
      <w:i/>
      <w:iCs/>
    </w:rPr>
  </w:style>
  <w:style w:type="character" w:customStyle="1" w:styleId="apple-converted-space">
    <w:name w:val="apple-converted-space"/>
    <w:basedOn w:val="Domylnaczcionkaakapitu"/>
    <w:rsid w:val="003F2878"/>
  </w:style>
  <w:style w:type="character" w:styleId="Hipercze">
    <w:name w:val="Hyperlink"/>
    <w:basedOn w:val="Domylnaczcionkaakapitu"/>
    <w:uiPriority w:val="99"/>
    <w:unhideWhenUsed/>
    <w:rsid w:val="003F2878"/>
    <w:rPr>
      <w:color w:val="0000FF"/>
      <w:u w:val="single"/>
    </w:rPr>
  </w:style>
  <w:style w:type="paragraph" w:styleId="NormalnyWeb">
    <w:name w:val="Normal (Web)"/>
    <w:basedOn w:val="Normalny"/>
    <w:uiPriority w:val="99"/>
    <w:semiHidden/>
    <w:unhideWhenUsed/>
    <w:rsid w:val="003F28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rsid w:val="006C0802"/>
    <w:rPr>
      <w:rFonts w:ascii="Calibri" w:eastAsia="Calibri" w:hAnsi="Calibri" w:cs="Calibri"/>
      <w:shd w:val="clear" w:color="auto" w:fill="FFFFFF"/>
    </w:rPr>
  </w:style>
  <w:style w:type="paragraph" w:customStyle="1" w:styleId="Teksttreci20">
    <w:name w:val="Tekst treści (2)"/>
    <w:basedOn w:val="Normalny"/>
    <w:link w:val="Teksttreci2"/>
    <w:rsid w:val="006C0802"/>
    <w:pPr>
      <w:widowControl w:val="0"/>
      <w:shd w:val="clear" w:color="auto" w:fill="FFFFFF"/>
      <w:spacing w:before="300" w:after="0" w:line="269" w:lineRule="exact"/>
      <w:ind w:hanging="44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2112315138">
      <w:bodyDiv w:val="1"/>
      <w:marLeft w:val="0"/>
      <w:marRight w:val="0"/>
      <w:marTop w:val="0"/>
      <w:marBottom w:val="0"/>
      <w:divBdr>
        <w:top w:val="none" w:sz="0" w:space="0" w:color="auto"/>
        <w:left w:val="none" w:sz="0" w:space="0" w:color="auto"/>
        <w:bottom w:val="none" w:sz="0" w:space="0" w:color="auto"/>
        <w:right w:val="none" w:sz="0" w:space="0" w:color="auto"/>
      </w:divBdr>
      <w:divsChild>
        <w:div w:id="171025756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4651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mbygm3ds" TargetMode="External"/><Relationship Id="rId5" Type="http://schemas.openxmlformats.org/officeDocument/2006/relationships/hyperlink" Target="mailto:biuro@muksdabrow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757</Words>
  <Characters>4545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Urzad Gminy Dabrowka</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Lidia Sikora-Księżnik</cp:lastModifiedBy>
  <cp:revision>3</cp:revision>
  <dcterms:created xsi:type="dcterms:W3CDTF">2022-11-30T13:32:00Z</dcterms:created>
  <dcterms:modified xsi:type="dcterms:W3CDTF">2022-12-01T09:15:00Z</dcterms:modified>
</cp:coreProperties>
</file>